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E3EB" w14:textId="77777777" w:rsidR="005A3F39" w:rsidRDefault="00000000">
      <w:pPr>
        <w:spacing w:before="114" w:line="226" w:lineRule="auto"/>
        <w:ind w:left="1611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z w:val="35"/>
          <w:szCs w:val="35"/>
          <w:lang w:eastAsia="zh-CN"/>
        </w:rPr>
        <w:t>202</w:t>
      </w:r>
      <w:r>
        <w:rPr>
          <w:rFonts w:ascii="黑体" w:eastAsia="黑体" w:hAnsi="黑体" w:cs="黑体" w:hint="eastAsia"/>
          <w:b/>
          <w:bCs/>
          <w:sz w:val="35"/>
          <w:szCs w:val="35"/>
          <w:lang w:eastAsia="zh-CN"/>
        </w:rPr>
        <w:t>7</w:t>
      </w:r>
      <w:r>
        <w:rPr>
          <w:rFonts w:ascii="黑体" w:eastAsia="黑体" w:hAnsi="黑体" w:cs="黑体"/>
          <w:spacing w:val="-39"/>
          <w:sz w:val="35"/>
          <w:szCs w:val="35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z w:val="35"/>
          <w:szCs w:val="35"/>
          <w:lang w:eastAsia="zh-CN"/>
        </w:rPr>
        <w:t>年全国硕士研究生招生考试</w:t>
      </w:r>
    </w:p>
    <w:p w14:paraId="185C781A" w14:textId="77777777" w:rsidR="005A3F39" w:rsidRDefault="00000000">
      <w:pPr>
        <w:spacing w:before="193" w:line="226" w:lineRule="auto"/>
        <w:ind w:left="1114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5"/>
          <w:szCs w:val="35"/>
          <w:lang w:eastAsia="zh-CN"/>
        </w:rPr>
        <w:t>湖北师范大学自命题考试科目考试大纲</w:t>
      </w:r>
    </w:p>
    <w:p w14:paraId="00E62A0C" w14:textId="77777777" w:rsidR="003131A3" w:rsidRDefault="00000000" w:rsidP="003131A3">
      <w:pPr>
        <w:spacing w:before="263" w:line="219" w:lineRule="auto"/>
        <w:ind w:left="112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（科目名称：美术专业理论      科目代码:730）</w:t>
      </w:r>
    </w:p>
    <w:p w14:paraId="5F585C73" w14:textId="4DBA589C" w:rsidR="005A3F39" w:rsidRPr="003131A3" w:rsidRDefault="00000000" w:rsidP="003131A3">
      <w:pPr>
        <w:spacing w:before="263" w:line="219" w:lineRule="auto"/>
        <w:ind w:firstLineChars="200" w:firstLine="614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6"/>
          <w:sz w:val="30"/>
          <w:szCs w:val="30"/>
          <w:lang w:eastAsia="zh-CN"/>
        </w:rPr>
        <w:t>一、考查目标</w:t>
      </w:r>
    </w:p>
    <w:p w14:paraId="58DBD141" w14:textId="77777777" w:rsidR="003131A3" w:rsidRDefault="00000000" w:rsidP="003131A3">
      <w:pPr>
        <w:pStyle w:val="a3"/>
        <w:spacing w:line="560" w:lineRule="exact"/>
        <w:ind w:left="43" w:right="7" w:firstLine="574"/>
        <w:jc w:val="both"/>
        <w:rPr>
          <w:spacing w:val="-3"/>
          <w:lang w:eastAsia="zh-CN"/>
        </w:rPr>
      </w:pPr>
      <w:r>
        <w:rPr>
          <w:spacing w:val="-1"/>
          <w:lang w:eastAsia="zh-CN"/>
        </w:rPr>
        <w:t>美术理论科目考试内容为中国美术史，重点考察学生对相关艺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术理论的基本内容和必备知识的理解能力，以及对考生未来发展至关</w:t>
      </w:r>
      <w:r>
        <w:rPr>
          <w:spacing w:val="1"/>
          <w:lang w:eastAsia="zh-CN"/>
        </w:rPr>
        <w:t xml:space="preserve"> </w:t>
      </w:r>
      <w:r>
        <w:rPr>
          <w:spacing w:val="-3"/>
          <w:lang w:eastAsia="zh-CN"/>
        </w:rPr>
        <w:t>重要艺术素养的基本考察。</w:t>
      </w:r>
    </w:p>
    <w:p w14:paraId="41EAFFDA" w14:textId="407B64EE" w:rsidR="005A3F39" w:rsidRPr="003131A3" w:rsidRDefault="00000000" w:rsidP="003131A3">
      <w:pPr>
        <w:pStyle w:val="a3"/>
        <w:spacing w:line="560" w:lineRule="exact"/>
        <w:ind w:left="43" w:right="7" w:firstLine="574"/>
        <w:jc w:val="both"/>
        <w:rPr>
          <w:rFonts w:hint="eastAsia"/>
          <w:lang w:eastAsia="zh-CN"/>
        </w:rPr>
      </w:pPr>
      <w:r>
        <w:rPr>
          <w:rFonts w:ascii="宋体" w:eastAsia="宋体" w:hAnsi="宋体" w:cs="宋体"/>
          <w:b/>
          <w:bCs/>
          <w:spacing w:val="11"/>
          <w:sz w:val="30"/>
          <w:szCs w:val="30"/>
          <w:lang w:eastAsia="zh-CN"/>
        </w:rPr>
        <w:t>二、考试形式与试卷结构</w:t>
      </w:r>
    </w:p>
    <w:p w14:paraId="3DD2AAAA" w14:textId="77777777" w:rsidR="005A3F39" w:rsidRDefault="00000000" w:rsidP="003131A3">
      <w:pPr>
        <w:pStyle w:val="a3"/>
        <w:spacing w:line="560" w:lineRule="exact"/>
        <w:ind w:left="594"/>
        <w:outlineLvl w:val="2"/>
        <w:rPr>
          <w:rFonts w:hint="eastAsia"/>
          <w:lang w:eastAsia="zh-CN"/>
        </w:rPr>
      </w:pPr>
      <w:r>
        <w:rPr>
          <w:b/>
          <w:bCs/>
          <w:spacing w:val="-12"/>
          <w:lang w:eastAsia="zh-CN"/>
        </w:rPr>
        <w:t>（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12"/>
          <w:lang w:eastAsia="zh-CN"/>
        </w:rPr>
        <w:t>一）试卷成绩及考试时间</w:t>
      </w:r>
    </w:p>
    <w:p w14:paraId="55EA1A17" w14:textId="77777777" w:rsidR="005A3F39" w:rsidRDefault="00000000" w:rsidP="003131A3">
      <w:pPr>
        <w:pStyle w:val="a3"/>
        <w:spacing w:line="560" w:lineRule="exact"/>
        <w:ind w:left="602"/>
        <w:rPr>
          <w:rFonts w:hint="eastAsia"/>
          <w:lang w:eastAsia="zh-CN"/>
        </w:rPr>
      </w:pPr>
      <w:r>
        <w:rPr>
          <w:spacing w:val="-10"/>
          <w:lang w:eastAsia="zh-CN"/>
        </w:rPr>
        <w:t>本试卷满分为 150</w:t>
      </w:r>
      <w:r>
        <w:rPr>
          <w:spacing w:val="-46"/>
          <w:lang w:eastAsia="zh-CN"/>
        </w:rPr>
        <w:t xml:space="preserve"> </w:t>
      </w:r>
      <w:r>
        <w:rPr>
          <w:spacing w:val="-10"/>
          <w:lang w:eastAsia="zh-CN"/>
        </w:rPr>
        <w:t>分，考试时间为 180</w:t>
      </w:r>
      <w:r>
        <w:rPr>
          <w:spacing w:val="-48"/>
          <w:lang w:eastAsia="zh-CN"/>
        </w:rPr>
        <w:t xml:space="preserve"> </w:t>
      </w:r>
      <w:r>
        <w:rPr>
          <w:spacing w:val="-10"/>
          <w:lang w:eastAsia="zh-CN"/>
        </w:rPr>
        <w:t>分钟。</w:t>
      </w:r>
    </w:p>
    <w:p w14:paraId="10F7D87F" w14:textId="77777777" w:rsidR="005A3F39" w:rsidRDefault="00000000" w:rsidP="003131A3">
      <w:pPr>
        <w:pStyle w:val="a3"/>
        <w:spacing w:line="560" w:lineRule="exact"/>
        <w:ind w:left="594"/>
        <w:outlineLvl w:val="2"/>
        <w:rPr>
          <w:rFonts w:hint="eastAsia"/>
          <w:lang w:eastAsia="zh-CN"/>
        </w:rPr>
      </w:pPr>
      <w:r>
        <w:rPr>
          <w:b/>
          <w:bCs/>
          <w:spacing w:val="-10"/>
          <w:lang w:eastAsia="zh-CN"/>
        </w:rPr>
        <w:t>（二）答题方式</w:t>
      </w:r>
    </w:p>
    <w:p w14:paraId="3E957D74" w14:textId="034D0870" w:rsidR="005A3F39" w:rsidRPr="003131A3" w:rsidRDefault="00000000" w:rsidP="003131A3">
      <w:pPr>
        <w:pStyle w:val="a3"/>
        <w:spacing w:line="560" w:lineRule="exact"/>
        <w:ind w:left="598"/>
        <w:rPr>
          <w:rFonts w:hint="eastAsia"/>
          <w:lang w:eastAsia="zh-CN"/>
        </w:rPr>
      </w:pPr>
      <w:r>
        <w:rPr>
          <w:spacing w:val="-7"/>
          <w:lang w:eastAsia="zh-CN"/>
        </w:rPr>
        <w:t>答题方式为闭卷、笔试。</w:t>
      </w:r>
    </w:p>
    <w:p w14:paraId="07FAB159" w14:textId="422A413A" w:rsidR="005A3F39" w:rsidRDefault="00000000" w:rsidP="003131A3">
      <w:pPr>
        <w:pStyle w:val="a3"/>
        <w:spacing w:line="560" w:lineRule="exact"/>
        <w:ind w:left="596"/>
        <w:rPr>
          <w:rFonts w:hint="eastAsia"/>
          <w:lang w:eastAsia="zh-CN"/>
        </w:rPr>
      </w:pPr>
      <w:r>
        <w:rPr>
          <w:b/>
          <w:bCs/>
          <w:spacing w:val="-9"/>
          <w:lang w:eastAsia="zh-CN"/>
        </w:rPr>
        <w:t>（</w:t>
      </w:r>
      <w:r w:rsidR="003131A3">
        <w:rPr>
          <w:rFonts w:hint="eastAsia"/>
          <w:b/>
          <w:bCs/>
          <w:spacing w:val="-9"/>
          <w:lang w:eastAsia="zh-CN"/>
        </w:rPr>
        <w:t>三</w:t>
      </w:r>
      <w:r>
        <w:rPr>
          <w:b/>
          <w:bCs/>
          <w:spacing w:val="-9"/>
          <w:lang w:eastAsia="zh-CN"/>
        </w:rPr>
        <w:t>）试卷题型结构</w:t>
      </w:r>
    </w:p>
    <w:p w14:paraId="37724D84" w14:textId="77777777" w:rsidR="005A3F39" w:rsidRDefault="00000000" w:rsidP="003131A3">
      <w:pPr>
        <w:pStyle w:val="a3"/>
        <w:spacing w:line="560" w:lineRule="exact"/>
        <w:ind w:left="597"/>
        <w:rPr>
          <w:rFonts w:hint="eastAsia"/>
          <w:lang w:eastAsia="zh-CN"/>
        </w:rPr>
      </w:pPr>
      <w:r>
        <w:rPr>
          <w:spacing w:val="-8"/>
          <w:lang w:eastAsia="zh-CN"/>
        </w:rPr>
        <w:t>名词解释题：5</w:t>
      </w:r>
      <w:r>
        <w:rPr>
          <w:spacing w:val="-22"/>
          <w:lang w:eastAsia="zh-CN"/>
        </w:rPr>
        <w:t xml:space="preserve"> </w:t>
      </w:r>
      <w:r>
        <w:rPr>
          <w:spacing w:val="-8"/>
          <w:lang w:eastAsia="zh-CN"/>
        </w:rPr>
        <w:t>小题，每小题 10</w:t>
      </w:r>
      <w:r>
        <w:rPr>
          <w:spacing w:val="-48"/>
          <w:lang w:eastAsia="zh-CN"/>
        </w:rPr>
        <w:t xml:space="preserve"> </w:t>
      </w:r>
      <w:r>
        <w:rPr>
          <w:spacing w:val="-8"/>
          <w:lang w:eastAsia="zh-CN"/>
        </w:rPr>
        <w:t>分，共</w:t>
      </w:r>
      <w:r>
        <w:rPr>
          <w:spacing w:val="-40"/>
          <w:lang w:eastAsia="zh-CN"/>
        </w:rPr>
        <w:t xml:space="preserve"> </w:t>
      </w:r>
      <w:r>
        <w:rPr>
          <w:spacing w:val="-8"/>
          <w:lang w:eastAsia="zh-CN"/>
        </w:rPr>
        <w:t>50</w:t>
      </w:r>
      <w:r>
        <w:rPr>
          <w:spacing w:val="-48"/>
          <w:lang w:eastAsia="zh-CN"/>
        </w:rPr>
        <w:t xml:space="preserve"> </w:t>
      </w:r>
      <w:r>
        <w:rPr>
          <w:spacing w:val="-8"/>
          <w:lang w:eastAsia="zh-CN"/>
        </w:rPr>
        <w:t>分</w:t>
      </w:r>
    </w:p>
    <w:p w14:paraId="3714A4E9" w14:textId="36C97AD1" w:rsidR="005A3F39" w:rsidRDefault="00000000" w:rsidP="003131A3">
      <w:pPr>
        <w:pStyle w:val="a3"/>
        <w:spacing w:line="560" w:lineRule="exact"/>
        <w:ind w:left="626"/>
        <w:rPr>
          <w:rFonts w:hint="eastAsia"/>
          <w:lang w:eastAsia="zh-CN"/>
        </w:rPr>
      </w:pPr>
      <w:r>
        <w:rPr>
          <w:spacing w:val="-11"/>
          <w:lang w:eastAsia="zh-CN"/>
        </w:rPr>
        <w:t>简答题：</w:t>
      </w:r>
      <w:r>
        <w:rPr>
          <w:spacing w:val="10"/>
          <w:lang w:eastAsia="zh-CN"/>
        </w:rPr>
        <w:t xml:space="preserve"> </w:t>
      </w:r>
      <w:r>
        <w:rPr>
          <w:spacing w:val="-11"/>
          <w:lang w:eastAsia="zh-CN"/>
        </w:rPr>
        <w:t>4</w:t>
      </w:r>
      <w:r>
        <w:rPr>
          <w:spacing w:val="-40"/>
          <w:lang w:eastAsia="zh-CN"/>
        </w:rPr>
        <w:t xml:space="preserve"> </w:t>
      </w:r>
      <w:r>
        <w:rPr>
          <w:spacing w:val="-11"/>
          <w:lang w:eastAsia="zh-CN"/>
        </w:rPr>
        <w:t>小题，每小题 10</w:t>
      </w:r>
      <w:r>
        <w:rPr>
          <w:spacing w:val="-43"/>
          <w:lang w:eastAsia="zh-CN"/>
        </w:rPr>
        <w:t xml:space="preserve"> </w:t>
      </w:r>
      <w:r>
        <w:rPr>
          <w:spacing w:val="-11"/>
          <w:lang w:eastAsia="zh-CN"/>
        </w:rPr>
        <w:t>分，共</w:t>
      </w:r>
      <w:r>
        <w:rPr>
          <w:spacing w:val="-52"/>
          <w:lang w:eastAsia="zh-CN"/>
        </w:rPr>
        <w:t xml:space="preserve"> </w:t>
      </w:r>
      <w:r>
        <w:rPr>
          <w:spacing w:val="-11"/>
          <w:lang w:eastAsia="zh-CN"/>
        </w:rPr>
        <w:t>40</w:t>
      </w:r>
      <w:r>
        <w:rPr>
          <w:spacing w:val="-47"/>
          <w:lang w:eastAsia="zh-CN"/>
        </w:rPr>
        <w:t xml:space="preserve"> </w:t>
      </w:r>
      <w:r>
        <w:rPr>
          <w:spacing w:val="-11"/>
          <w:lang w:eastAsia="zh-CN"/>
        </w:rPr>
        <w:t>分</w:t>
      </w:r>
    </w:p>
    <w:p w14:paraId="3612F6EE" w14:textId="77777777" w:rsidR="003131A3" w:rsidRDefault="00000000" w:rsidP="003131A3">
      <w:pPr>
        <w:pStyle w:val="a3"/>
        <w:spacing w:line="560" w:lineRule="exact"/>
        <w:ind w:left="607"/>
        <w:rPr>
          <w:lang w:eastAsia="zh-CN"/>
        </w:rPr>
      </w:pPr>
      <w:r>
        <w:rPr>
          <w:spacing w:val="-7"/>
          <w:lang w:eastAsia="zh-CN"/>
        </w:rPr>
        <w:t>分析论述题：3</w:t>
      </w:r>
      <w:r>
        <w:rPr>
          <w:spacing w:val="-39"/>
          <w:lang w:eastAsia="zh-CN"/>
        </w:rPr>
        <w:t xml:space="preserve"> </w:t>
      </w:r>
      <w:r>
        <w:rPr>
          <w:spacing w:val="-7"/>
          <w:lang w:eastAsia="zh-CN"/>
        </w:rPr>
        <w:t>小题，每小题</w:t>
      </w:r>
      <w:r>
        <w:rPr>
          <w:spacing w:val="49"/>
          <w:lang w:eastAsia="zh-CN"/>
        </w:rPr>
        <w:t xml:space="preserve"> </w:t>
      </w:r>
      <w:r>
        <w:rPr>
          <w:spacing w:val="-7"/>
          <w:lang w:eastAsia="zh-CN"/>
        </w:rPr>
        <w:t>20</w:t>
      </w:r>
      <w:r>
        <w:rPr>
          <w:spacing w:val="-50"/>
          <w:lang w:eastAsia="zh-CN"/>
        </w:rPr>
        <w:t xml:space="preserve"> </w:t>
      </w:r>
      <w:r>
        <w:rPr>
          <w:spacing w:val="-7"/>
          <w:lang w:eastAsia="zh-CN"/>
        </w:rPr>
        <w:t>分，共</w:t>
      </w:r>
      <w:r>
        <w:rPr>
          <w:spacing w:val="-44"/>
          <w:lang w:eastAsia="zh-CN"/>
        </w:rPr>
        <w:t xml:space="preserve"> </w:t>
      </w:r>
      <w:r>
        <w:rPr>
          <w:spacing w:val="-7"/>
          <w:lang w:eastAsia="zh-CN"/>
        </w:rPr>
        <w:t>6</w:t>
      </w:r>
      <w:r>
        <w:rPr>
          <w:spacing w:val="-8"/>
          <w:lang w:eastAsia="zh-CN"/>
        </w:rPr>
        <w:t>0</w:t>
      </w:r>
      <w:r>
        <w:rPr>
          <w:spacing w:val="-50"/>
          <w:lang w:eastAsia="zh-CN"/>
        </w:rPr>
        <w:t xml:space="preserve"> </w:t>
      </w:r>
      <w:r>
        <w:rPr>
          <w:spacing w:val="-8"/>
          <w:lang w:eastAsia="zh-CN"/>
        </w:rPr>
        <w:t>分</w:t>
      </w:r>
    </w:p>
    <w:p w14:paraId="591224F0" w14:textId="29DDA32B" w:rsidR="005A3F39" w:rsidRDefault="00000000" w:rsidP="003131A3">
      <w:pPr>
        <w:pStyle w:val="a3"/>
        <w:spacing w:line="560" w:lineRule="exact"/>
        <w:ind w:left="607"/>
        <w:rPr>
          <w:rFonts w:hint="eastAsia"/>
          <w:lang w:eastAsia="zh-CN"/>
        </w:rPr>
      </w:pPr>
      <w:r>
        <w:rPr>
          <w:b/>
          <w:bCs/>
          <w:spacing w:val="-17"/>
          <w:lang w:eastAsia="zh-CN"/>
        </w:rPr>
        <w:t>(</w:t>
      </w:r>
      <w:r w:rsidR="003131A3">
        <w:rPr>
          <w:rFonts w:hint="eastAsia"/>
          <w:b/>
          <w:bCs/>
          <w:spacing w:val="-17"/>
          <w:lang w:eastAsia="zh-CN"/>
        </w:rPr>
        <w:t>四</w:t>
      </w:r>
      <w:r>
        <w:rPr>
          <w:b/>
          <w:bCs/>
          <w:spacing w:val="-17"/>
          <w:lang w:eastAsia="zh-CN"/>
        </w:rPr>
        <w:t>)主要参考书目</w:t>
      </w:r>
    </w:p>
    <w:p w14:paraId="5B2DBBCA" w14:textId="77777777" w:rsidR="003131A3" w:rsidRDefault="00000000" w:rsidP="003131A3">
      <w:pPr>
        <w:pStyle w:val="a3"/>
        <w:spacing w:line="560" w:lineRule="exact"/>
        <w:ind w:left="52"/>
        <w:rPr>
          <w:spacing w:val="-19"/>
          <w:lang w:eastAsia="zh-CN"/>
        </w:rPr>
      </w:pPr>
      <w:r>
        <w:rPr>
          <w:spacing w:val="-19"/>
          <w:lang w:eastAsia="zh-CN"/>
        </w:rPr>
        <w:t>《中国美术史》，《中国美术史》编写组，高等教育出版社，2019，8</w:t>
      </w:r>
    </w:p>
    <w:p w14:paraId="332B94CD" w14:textId="63FF7B65" w:rsidR="005A3F39" w:rsidRPr="003131A3" w:rsidRDefault="00000000" w:rsidP="003131A3">
      <w:pPr>
        <w:pStyle w:val="a3"/>
        <w:spacing w:line="560" w:lineRule="exact"/>
        <w:ind w:left="52" w:firstLineChars="200" w:firstLine="622"/>
        <w:rPr>
          <w:rFonts w:hint="eastAsia"/>
          <w:lang w:eastAsia="zh-CN"/>
        </w:rPr>
      </w:pPr>
      <w:r>
        <w:rPr>
          <w:rFonts w:ascii="新宋体" w:eastAsia="新宋体" w:hAnsi="新宋体" w:cs="新宋体"/>
          <w:b/>
          <w:bCs/>
          <w:spacing w:val="10"/>
          <w:sz w:val="30"/>
          <w:szCs w:val="30"/>
          <w:lang w:eastAsia="zh-CN"/>
        </w:rPr>
        <w:t>三、考查范围</w:t>
      </w:r>
    </w:p>
    <w:p w14:paraId="29F845FB" w14:textId="77777777" w:rsidR="005A3F39" w:rsidRDefault="00000000" w:rsidP="003131A3">
      <w:pPr>
        <w:pStyle w:val="a3"/>
        <w:spacing w:line="560" w:lineRule="exact"/>
        <w:ind w:left="3794"/>
        <w:outlineLvl w:val="0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7"/>
          <w:sz w:val="30"/>
          <w:szCs w:val="30"/>
          <w:lang w:eastAsia="zh-CN"/>
        </w:rPr>
        <w:t>中国美术史</w:t>
      </w:r>
    </w:p>
    <w:p w14:paraId="34A168EE" w14:textId="77777777" w:rsidR="005A3F39" w:rsidRDefault="00000000" w:rsidP="003131A3">
      <w:pPr>
        <w:pStyle w:val="a3"/>
        <w:spacing w:line="560" w:lineRule="exact"/>
        <w:ind w:left="592"/>
        <w:rPr>
          <w:rFonts w:hint="eastAsia"/>
          <w:lang w:eastAsia="zh-CN"/>
        </w:rPr>
      </w:pPr>
      <w:r>
        <w:rPr>
          <w:spacing w:val="-14"/>
          <w:lang w:eastAsia="zh-CN"/>
        </w:rPr>
        <w:t>（</w:t>
      </w:r>
      <w:r>
        <w:rPr>
          <w:spacing w:val="-57"/>
          <w:lang w:eastAsia="zh-CN"/>
        </w:rPr>
        <w:t xml:space="preserve"> </w:t>
      </w:r>
      <w:r>
        <w:rPr>
          <w:spacing w:val="-14"/>
          <w:lang w:eastAsia="zh-CN"/>
        </w:rPr>
        <w:t>一）</w:t>
      </w:r>
      <w:r>
        <w:rPr>
          <w:b/>
          <w:bCs/>
          <w:spacing w:val="-14"/>
          <w:lang w:eastAsia="zh-CN"/>
        </w:rPr>
        <w:t>考查目标</w:t>
      </w:r>
    </w:p>
    <w:p w14:paraId="2F433586" w14:textId="5358E8AC" w:rsidR="005A3F39" w:rsidRDefault="00000000" w:rsidP="003131A3">
      <w:pPr>
        <w:pStyle w:val="a3"/>
        <w:spacing w:line="560" w:lineRule="exact"/>
        <w:ind w:left="51" w:right="23" w:firstLine="538"/>
        <w:rPr>
          <w:rFonts w:hint="eastAsia"/>
          <w:lang w:eastAsia="zh-CN"/>
        </w:rPr>
      </w:pPr>
      <w:r>
        <w:rPr>
          <w:spacing w:val="-4"/>
          <w:lang w:eastAsia="zh-CN"/>
        </w:rPr>
        <w:t>《中国美术史》课程考试旨在考察学生对中</w:t>
      </w:r>
      <w:r>
        <w:rPr>
          <w:spacing w:val="-5"/>
          <w:lang w:eastAsia="zh-CN"/>
        </w:rPr>
        <w:t>国美术史的理解认知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能力。通过中国美术史的学习使学生对我国不同历史时期的美</w:t>
      </w:r>
      <w:r>
        <w:rPr>
          <w:spacing w:val="4"/>
          <w:lang w:eastAsia="zh-CN"/>
        </w:rPr>
        <w:lastRenderedPageBreak/>
        <w:t>术背</w:t>
      </w:r>
      <w:r>
        <w:rPr>
          <w:spacing w:val="5"/>
          <w:lang w:eastAsia="zh-CN"/>
        </w:rPr>
        <w:t xml:space="preserve"> </w:t>
      </w:r>
      <w:r>
        <w:rPr>
          <w:spacing w:val="-11"/>
          <w:lang w:eastAsia="zh-CN"/>
        </w:rPr>
        <w:t>景、绘画的发展和成就、艺术风格、艺术作品、艺术家有全面的了解</w:t>
      </w:r>
      <w:r>
        <w:rPr>
          <w:spacing w:val="-6"/>
          <w:lang w:eastAsia="zh-CN"/>
        </w:rPr>
        <w:t>,并培养学生对优秀艺术作品的鉴赏和批评能力。</w:t>
      </w:r>
    </w:p>
    <w:p w14:paraId="40691EF6" w14:textId="77777777" w:rsidR="005A3F39" w:rsidRDefault="00000000" w:rsidP="003131A3">
      <w:pPr>
        <w:pStyle w:val="a3"/>
        <w:spacing w:line="560" w:lineRule="exact"/>
        <w:ind w:left="592"/>
        <w:rPr>
          <w:rFonts w:hint="eastAsia"/>
          <w:lang w:eastAsia="zh-CN"/>
        </w:rPr>
      </w:pPr>
      <w:r>
        <w:rPr>
          <w:spacing w:val="-5"/>
          <w:lang w:eastAsia="zh-CN"/>
        </w:rPr>
        <w:t>（二）</w:t>
      </w:r>
      <w:r>
        <w:rPr>
          <w:b/>
          <w:bCs/>
          <w:spacing w:val="-5"/>
          <w:lang w:eastAsia="zh-CN"/>
        </w:rPr>
        <w:t>考试内容</w:t>
      </w:r>
    </w:p>
    <w:p w14:paraId="1BD58F92" w14:textId="77777777" w:rsidR="005A3F39" w:rsidRDefault="00000000" w:rsidP="003131A3">
      <w:pPr>
        <w:pStyle w:val="a3"/>
        <w:spacing w:line="560" w:lineRule="exact"/>
        <w:ind w:left="73" w:firstLineChars="200" w:firstLine="550"/>
        <w:rPr>
          <w:rFonts w:hint="eastAsia"/>
          <w:lang w:eastAsia="zh-CN"/>
        </w:rPr>
      </w:pPr>
      <w:r>
        <w:rPr>
          <w:spacing w:val="-5"/>
          <w:lang w:eastAsia="zh-CN"/>
        </w:rPr>
        <w:t>1、中国美术史的对象和任务</w:t>
      </w:r>
    </w:p>
    <w:p w14:paraId="6AF1A376" w14:textId="77777777" w:rsidR="005A3F39" w:rsidRDefault="00000000" w:rsidP="003131A3">
      <w:pPr>
        <w:pStyle w:val="a3"/>
        <w:spacing w:line="560" w:lineRule="exact"/>
        <w:ind w:left="672" w:right="518" w:hanging="1"/>
        <w:rPr>
          <w:rFonts w:hint="eastAsia"/>
          <w:lang w:eastAsia="zh-CN"/>
        </w:rPr>
      </w:pPr>
      <w:r>
        <w:rPr>
          <w:lang w:eastAsia="zh-CN"/>
        </w:rPr>
        <w:t>（1）了解中国古代各时期代表艺术如绘画、雕塑、书法等</w:t>
      </w:r>
      <w:r>
        <w:rPr>
          <w:spacing w:val="4"/>
          <w:lang w:eastAsia="zh-CN"/>
        </w:rPr>
        <w:t xml:space="preserve"> </w:t>
      </w:r>
      <w:r>
        <w:rPr>
          <w:spacing w:val="-4"/>
          <w:lang w:eastAsia="zh-CN"/>
        </w:rPr>
        <w:t>的特征、类型及代表；</w:t>
      </w:r>
    </w:p>
    <w:p w14:paraId="7A98B0CE" w14:textId="77777777" w:rsidR="005A3F39" w:rsidRDefault="00000000" w:rsidP="003131A3">
      <w:pPr>
        <w:pStyle w:val="a3"/>
        <w:spacing w:line="560" w:lineRule="exact"/>
        <w:ind w:right="20"/>
        <w:jc w:val="right"/>
        <w:rPr>
          <w:rFonts w:hint="eastAsia"/>
          <w:lang w:eastAsia="zh-CN"/>
        </w:rPr>
      </w:pPr>
      <w:r>
        <w:rPr>
          <w:spacing w:val="-2"/>
          <w:lang w:eastAsia="zh-CN"/>
        </w:rPr>
        <w:t>（2）理解中国传统艺术的审美特点，以及对后世带来的影响。</w:t>
      </w:r>
    </w:p>
    <w:p w14:paraId="4EC3BCAE" w14:textId="77777777" w:rsidR="005A3F39" w:rsidRDefault="00000000" w:rsidP="003131A3">
      <w:pPr>
        <w:pStyle w:val="a3"/>
        <w:spacing w:line="560" w:lineRule="exact"/>
        <w:ind w:left="87" w:firstLineChars="200" w:firstLine="554"/>
        <w:rPr>
          <w:rFonts w:hint="eastAsia"/>
          <w:lang w:eastAsia="zh-CN"/>
        </w:rPr>
      </w:pPr>
      <w:r>
        <w:rPr>
          <w:spacing w:val="-3"/>
          <w:lang w:eastAsia="zh-CN"/>
        </w:rPr>
        <w:t>2、中国美术史的考试重点及主要内容</w:t>
      </w:r>
    </w:p>
    <w:p w14:paraId="462A4424" w14:textId="77777777" w:rsidR="005A3F39" w:rsidRDefault="00000000" w:rsidP="003131A3">
      <w:pPr>
        <w:pStyle w:val="a3"/>
        <w:spacing w:line="560" w:lineRule="exact"/>
        <w:ind w:left="620"/>
        <w:rPr>
          <w:rFonts w:hint="eastAsia"/>
          <w:lang w:eastAsia="zh-CN"/>
        </w:rPr>
      </w:pPr>
      <w:r>
        <w:rPr>
          <w:spacing w:val="-4"/>
          <w:lang w:eastAsia="zh-CN"/>
        </w:rPr>
        <w:t>（1）唐代艺术作品</w:t>
      </w:r>
    </w:p>
    <w:p w14:paraId="5E84E641" w14:textId="77777777" w:rsidR="005A3F39" w:rsidRDefault="00000000" w:rsidP="003131A3">
      <w:pPr>
        <w:pStyle w:val="a3"/>
        <w:spacing w:line="560" w:lineRule="exact"/>
        <w:ind w:left="613"/>
        <w:rPr>
          <w:rFonts w:hint="eastAsia"/>
          <w:lang w:eastAsia="zh-CN"/>
        </w:rPr>
      </w:pPr>
      <w:r>
        <w:rPr>
          <w:spacing w:val="-4"/>
          <w:lang w:eastAsia="zh-CN"/>
        </w:rPr>
        <w:t>（2）两</w:t>
      </w:r>
      <w:proofErr w:type="gramStart"/>
      <w:r>
        <w:rPr>
          <w:spacing w:val="-4"/>
          <w:lang w:eastAsia="zh-CN"/>
        </w:rPr>
        <w:t>宋艺术</w:t>
      </w:r>
      <w:proofErr w:type="gramEnd"/>
      <w:r>
        <w:rPr>
          <w:spacing w:val="-4"/>
          <w:lang w:eastAsia="zh-CN"/>
        </w:rPr>
        <w:t>作品</w:t>
      </w:r>
    </w:p>
    <w:p w14:paraId="2B8228E7" w14:textId="77777777" w:rsidR="005A3F39" w:rsidRDefault="00000000" w:rsidP="003131A3">
      <w:pPr>
        <w:pStyle w:val="a3"/>
        <w:spacing w:line="560" w:lineRule="exact"/>
        <w:ind w:left="623"/>
        <w:rPr>
          <w:rFonts w:hint="eastAsia"/>
          <w:lang w:eastAsia="zh-CN"/>
        </w:rPr>
      </w:pPr>
      <w:r>
        <w:rPr>
          <w:spacing w:val="-5"/>
          <w:lang w:eastAsia="zh-CN"/>
        </w:rPr>
        <w:t>（3）元明清艺术作品</w:t>
      </w:r>
    </w:p>
    <w:p w14:paraId="3B67DEDD" w14:textId="77777777" w:rsidR="005A3F39" w:rsidRDefault="00000000" w:rsidP="003131A3">
      <w:pPr>
        <w:pStyle w:val="a3"/>
        <w:spacing w:line="560" w:lineRule="exact"/>
        <w:ind w:left="611"/>
        <w:rPr>
          <w:rFonts w:hint="eastAsia"/>
          <w:lang w:eastAsia="zh-CN"/>
        </w:rPr>
      </w:pPr>
      <w:r>
        <w:rPr>
          <w:spacing w:val="-5"/>
          <w:lang w:eastAsia="zh-CN"/>
        </w:rPr>
        <w:t>（4）中国近代美术</w:t>
      </w:r>
    </w:p>
    <w:sectPr w:rsidR="005A3F39" w:rsidSect="003131A3">
      <w:pgSz w:w="11907" w:h="16840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691A" w14:textId="77777777" w:rsidR="006F056D" w:rsidRDefault="006F056D">
      <w:r>
        <w:separator/>
      </w:r>
    </w:p>
  </w:endnote>
  <w:endnote w:type="continuationSeparator" w:id="0">
    <w:p w14:paraId="4A6B6DD7" w14:textId="77777777" w:rsidR="006F056D" w:rsidRDefault="006F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5D07" w14:textId="77777777" w:rsidR="006F056D" w:rsidRDefault="006F056D">
      <w:r>
        <w:separator/>
      </w:r>
    </w:p>
  </w:footnote>
  <w:footnote w:type="continuationSeparator" w:id="0">
    <w:p w14:paraId="5B0B9E1A" w14:textId="77777777" w:rsidR="006F056D" w:rsidRDefault="006F0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F39"/>
    <w:rsid w:val="003131A3"/>
    <w:rsid w:val="004C76CF"/>
    <w:rsid w:val="005A3F39"/>
    <w:rsid w:val="006F056D"/>
    <w:rsid w:val="0C8B61D4"/>
    <w:rsid w:val="444F39A4"/>
    <w:rsid w:val="5EDF3132"/>
    <w:rsid w:val="7882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6D54"/>
  <w15:docId w15:val="{0EF1D3D6-CA21-4F27-AA5A-FE63F4BC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《农业知识综合》命题指导意见</dc:title>
  <dc:creator>ibm</dc:creator>
  <cp:lastModifiedBy>lvjian730@163.com</cp:lastModifiedBy>
  <cp:revision>2</cp:revision>
  <dcterms:created xsi:type="dcterms:W3CDTF">2025-02-21T14:12:00Z</dcterms:created>
  <dcterms:modified xsi:type="dcterms:W3CDTF">2026-05-07T07:37:00Z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2025-02-25T11:04:55Z</vt:filetime>
  </property>
  <property fmtid="{D5CDD505-2E9C-101B-9397-08002B2CF9AE}" pid="4" name="KSOTemplateDocerSaveRecord">
    <vt:lpwstr>eyJoZGlkIjoiZjFkNzQ5ZmNkN2ZiMTc5Mzg3YzI0MjVmZTg2YTNkMzciLCJ1c2VySWQiOiI3Mjg0MzY4MTgifQ==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7DDACB19FC89498DB34B6DD1C1890334_13</vt:lpwstr>
  </property>
</Properties>
</file>